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1B3D" w14:textId="7A21EC51" w:rsidR="00BD13D2" w:rsidRPr="001109D3" w:rsidRDefault="00F65243" w:rsidP="00F65243">
      <w:pPr>
        <w:rPr>
          <w:b/>
          <w:bCs/>
        </w:rPr>
      </w:pPr>
      <w:r w:rsidRPr="001109D3">
        <w:rPr>
          <w:b/>
          <w:bCs/>
        </w:rPr>
        <w:t xml:space="preserve">1. </w:t>
      </w:r>
      <w:r w:rsidR="00BD13D2" w:rsidRPr="001109D3">
        <w:rPr>
          <w:b/>
          <w:bCs/>
        </w:rPr>
        <w:t>Stämmans öppnande</w:t>
      </w:r>
    </w:p>
    <w:p w14:paraId="0273E70D" w14:textId="1EA4E2DF" w:rsidR="00F65243" w:rsidRDefault="00F65243" w:rsidP="00F65243">
      <w:r>
        <w:t>Ordföranden hälsa alla välkomna och öppnade stämman och välkomnade Fredrik från Bredablick som vår ekonomiska förvaltare.</w:t>
      </w:r>
    </w:p>
    <w:p w14:paraId="31B1A86F" w14:textId="36A05A95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2. Val av stämmoordförande</w:t>
      </w:r>
    </w:p>
    <w:p w14:paraId="40BFCA3D" w14:textId="23B046F2" w:rsidR="00F65243" w:rsidRDefault="00F65243" w:rsidP="00BD13D2">
      <w:r>
        <w:t>Sittande ordförande</w:t>
      </w:r>
      <w:r w:rsidR="004917E0">
        <w:t xml:space="preserve">, Marie Sjöstedt </w:t>
      </w:r>
      <w:r>
        <w:t>valdes</w:t>
      </w:r>
      <w:r w:rsidR="004917E0">
        <w:t xml:space="preserve"> till stämordförande.</w:t>
      </w:r>
    </w:p>
    <w:p w14:paraId="079789C9" w14:textId="7DDC3457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3. Godkännande av dagordningen</w:t>
      </w:r>
    </w:p>
    <w:p w14:paraId="03D0E904" w14:textId="2A7BC085" w:rsidR="00F65243" w:rsidRDefault="00F65243" w:rsidP="00BD13D2">
      <w:r>
        <w:t>Dagordningen godkännes</w:t>
      </w:r>
      <w:r w:rsidR="001109D3">
        <w:t>.</w:t>
      </w:r>
      <w:r>
        <w:t xml:space="preserve"> </w:t>
      </w:r>
    </w:p>
    <w:p w14:paraId="5B8DA73B" w14:textId="7186A016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4. Anmälan av stämmoordförandens val av protokollförare</w:t>
      </w:r>
    </w:p>
    <w:p w14:paraId="54B85F4E" w14:textId="56F5B05D" w:rsidR="00F65243" w:rsidRDefault="00F65243" w:rsidP="00BD13D2">
      <w:r>
        <w:t>Heléna Malm</w:t>
      </w:r>
      <w:r w:rsidR="004917E0">
        <w:t xml:space="preserve"> valdes till protokollförare</w:t>
      </w:r>
      <w:r w:rsidR="001109D3">
        <w:t>.</w:t>
      </w:r>
    </w:p>
    <w:p w14:paraId="645559A6" w14:textId="7D69E9ED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5. Val av två justerare och rösträknare</w:t>
      </w:r>
    </w:p>
    <w:p w14:paraId="63402673" w14:textId="709B3698" w:rsidR="00F65243" w:rsidRDefault="00F65243" w:rsidP="00BD13D2">
      <w:r>
        <w:t>Gil Camara och Johan</w:t>
      </w:r>
      <w:r w:rsidR="00781B73">
        <w:t xml:space="preserve"> Warden.</w:t>
      </w:r>
    </w:p>
    <w:p w14:paraId="395D1FA1" w14:textId="1C79BAD0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6. Fråga om stämman blivit i stadgeenlig ordning utlyst</w:t>
      </w:r>
    </w:p>
    <w:p w14:paraId="05006F8B" w14:textId="6115AC33" w:rsidR="00F65243" w:rsidRDefault="00F65243" w:rsidP="00BD13D2">
      <w:r>
        <w:t>Ja</w:t>
      </w:r>
      <w:r w:rsidR="001109D3">
        <w:t>, stämman har utlyst stadgeenligt.</w:t>
      </w:r>
    </w:p>
    <w:p w14:paraId="449333A9" w14:textId="28C6FCD1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7. Fastställande av röstlängd</w:t>
      </w:r>
    </w:p>
    <w:p w14:paraId="74DDAA5A" w14:textId="63207F29" w:rsidR="00F65243" w:rsidRDefault="00F65243" w:rsidP="00BD13D2">
      <w:r>
        <w:t>Röstlängden fastställd till 11 personer</w:t>
      </w:r>
      <w:r w:rsidR="001109D3">
        <w:t>.</w:t>
      </w:r>
    </w:p>
    <w:p w14:paraId="5E31C1DE" w14:textId="7CB066E0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 xml:space="preserve">8. Föredragning av styrelsens årsredovisning   </w:t>
      </w:r>
    </w:p>
    <w:p w14:paraId="7C81FD57" w14:textId="6CB7D2D7" w:rsidR="00F65243" w:rsidRDefault="00F65243" w:rsidP="00BD13D2">
      <w:r>
        <w:t>Fredrik</w:t>
      </w:r>
      <w:r w:rsidR="005B4BA6">
        <w:t xml:space="preserve"> från Bredablick </w:t>
      </w:r>
      <w:r>
        <w:t>föredrog årsredovisningen</w:t>
      </w:r>
      <w:r w:rsidR="001109D3">
        <w:t>.</w:t>
      </w:r>
    </w:p>
    <w:p w14:paraId="15274D05" w14:textId="7F474891" w:rsidR="00E91990" w:rsidRDefault="00E91990" w:rsidP="00BD13D2">
      <w:r>
        <w:t>Kommentar kring bevakning av elpriset, varför styrelsen ej valde bundet innan prishöjningen</w:t>
      </w:r>
      <w:r w:rsidR="001109D3">
        <w:t xml:space="preserve">. Styrelsen svarade att det är lika svårt att förutse om det skall vara bundet eller rörigt, både på elpris. </w:t>
      </w:r>
    </w:p>
    <w:p w14:paraId="35E75BEF" w14:textId="2B6534E2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 xml:space="preserve">9. Föredragning av </w:t>
      </w:r>
      <w:r w:rsidR="003E174F" w:rsidRPr="001109D3">
        <w:rPr>
          <w:b/>
          <w:bCs/>
        </w:rPr>
        <w:t xml:space="preserve">revisionsberättelse </w:t>
      </w:r>
    </w:p>
    <w:p w14:paraId="06EFAB30" w14:textId="64AA95F2" w:rsidR="003E174F" w:rsidRDefault="003E174F" w:rsidP="00BD13D2">
      <w:r>
        <w:t>Fredrik</w:t>
      </w:r>
      <w:r w:rsidR="005B4BA6">
        <w:t xml:space="preserve"> från Bredablick</w:t>
      </w:r>
      <w:r>
        <w:t xml:space="preserve"> läste upp uttalandet från revisionsberättelsen</w:t>
      </w:r>
      <w:r w:rsidR="001109D3">
        <w:t>.</w:t>
      </w:r>
    </w:p>
    <w:p w14:paraId="07BEA416" w14:textId="09CF42BF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10. Beslut om fastställande av resultat- och balansräkning</w:t>
      </w:r>
    </w:p>
    <w:p w14:paraId="6F404152" w14:textId="689574E6" w:rsidR="003E174F" w:rsidRDefault="003E174F" w:rsidP="00BD13D2">
      <w:r>
        <w:t>Årsstämman godkänner resultat- och balansräkning</w:t>
      </w:r>
      <w:r w:rsidR="001109D3">
        <w:t>.</w:t>
      </w:r>
    </w:p>
    <w:p w14:paraId="37A9A5AD" w14:textId="657C86AD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11. Beslut om resultatdisposition</w:t>
      </w:r>
    </w:p>
    <w:p w14:paraId="75478924" w14:textId="48B27971" w:rsidR="003E174F" w:rsidRDefault="003E174F" w:rsidP="00BD13D2">
      <w:r>
        <w:t xml:space="preserve">Årsstämman godkänner </w:t>
      </w:r>
      <w:r w:rsidR="005B4BA6">
        <w:t>resultatdispositionen</w:t>
      </w:r>
      <w:r w:rsidR="001109D3">
        <w:t>.</w:t>
      </w:r>
    </w:p>
    <w:p w14:paraId="0245B4D8" w14:textId="03B53698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12. Fråga om ansvarsfrihet för styrelseledamöterna</w:t>
      </w:r>
    </w:p>
    <w:p w14:paraId="59FC19E4" w14:textId="5C30E498" w:rsidR="003E174F" w:rsidRDefault="003E174F" w:rsidP="00BD13D2">
      <w:r>
        <w:t>Ja</w:t>
      </w:r>
      <w:r w:rsidR="001109D3">
        <w:t>, styrelseledamöterna fick ansvarsfrihet.</w:t>
      </w:r>
    </w:p>
    <w:p w14:paraId="47377186" w14:textId="72DFCA51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13. Fråga om arvoden åt styrelseledamöter och revisorer för nästkommande verksamhetsår</w:t>
      </w:r>
    </w:p>
    <w:p w14:paraId="1FFAB379" w14:textId="77777777" w:rsidR="00E236A2" w:rsidRDefault="003E174F" w:rsidP="00BD13D2">
      <w:r>
        <w:t>Arvodet och revisorn för nästkommande verksamhetsår godkändes</w:t>
      </w:r>
      <w:r w:rsidR="001109D3">
        <w:t>.</w:t>
      </w:r>
    </w:p>
    <w:p w14:paraId="4B421996" w14:textId="77777777" w:rsidR="00E236A2" w:rsidRDefault="00E236A2" w:rsidP="00BD13D2"/>
    <w:p w14:paraId="350AFE38" w14:textId="6FC3F2AF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14. Val av styrelseledamöter och suppleanter</w:t>
      </w:r>
    </w:p>
    <w:p w14:paraId="7AD4EAC8" w14:textId="5721F7AE" w:rsidR="003E174F" w:rsidRDefault="003E174F" w:rsidP="00BD13D2">
      <w:r>
        <w:t>Årsstämmande godkännande Oscar Nylander som ny ledamot och sittande styrelse</w:t>
      </w:r>
      <w:r w:rsidR="001109D3">
        <w:t>.</w:t>
      </w:r>
    </w:p>
    <w:p w14:paraId="01C78157" w14:textId="436ADFCE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15. Val av revisorer och revisorssuppleanter</w:t>
      </w:r>
    </w:p>
    <w:p w14:paraId="7618AB30" w14:textId="046C8455" w:rsidR="003E174F" w:rsidRDefault="003E174F" w:rsidP="00BD13D2">
      <w:r>
        <w:t>Godkändes</w:t>
      </w:r>
      <w:r w:rsidR="009A55A5">
        <w:t xml:space="preserve"> att</w:t>
      </w:r>
      <w:r>
        <w:t xml:space="preserve"> </w:t>
      </w:r>
      <w:r w:rsidR="00E236A2">
        <w:t>Baker Tilly</w:t>
      </w:r>
      <w:r w:rsidR="009A55A5">
        <w:t xml:space="preserve"> blir sittande revisorer</w:t>
      </w:r>
      <w:r w:rsidR="001109D3">
        <w:t>.</w:t>
      </w:r>
    </w:p>
    <w:p w14:paraId="5DB995A9" w14:textId="2FB6EA51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16. Tillsättande av valberedning</w:t>
      </w:r>
    </w:p>
    <w:p w14:paraId="1747E199" w14:textId="08E4C42E" w:rsidR="003E174F" w:rsidRDefault="003E174F" w:rsidP="00BD13D2">
      <w:r>
        <w:t>Inget intresse från deltagande medlemmar, sittande styrelse fortsätter som tillika valberedning</w:t>
      </w:r>
      <w:r w:rsidR="001109D3">
        <w:t>.</w:t>
      </w:r>
    </w:p>
    <w:p w14:paraId="33AF50EF" w14:textId="62A48CC8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>17. Ärenden som styrelsen upptagit i kallelsen för beslut eller som medlem anmält tidigare</w:t>
      </w:r>
    </w:p>
    <w:p w14:paraId="5DB9C2CD" w14:textId="7466353D" w:rsidR="003E174F" w:rsidRDefault="003E174F" w:rsidP="00BD13D2">
      <w:r>
        <w:t>Nya uppdaterade stadgar enligt Bostadsrätterna</w:t>
      </w:r>
      <w:r w:rsidR="009A55A5">
        <w:t xml:space="preserve">, som är anpassade efter lagändringen som trätt i kraft 1 januari 2023. </w:t>
      </w:r>
    </w:p>
    <w:p w14:paraId="101559AD" w14:textId="18C14321" w:rsidR="009A55A5" w:rsidRDefault="009A55A5" w:rsidP="00BD13D2">
      <w:r>
        <w:t>Årsstämman säger ja. Extra stämman kommer att utlysas inom en månad.</w:t>
      </w:r>
    </w:p>
    <w:p w14:paraId="3F0696D3" w14:textId="17F2D163" w:rsidR="00BF5D55" w:rsidRPr="001109D3" w:rsidRDefault="00BF5D55" w:rsidP="00BD13D2">
      <w:pPr>
        <w:rPr>
          <w:b/>
          <w:bCs/>
        </w:rPr>
      </w:pPr>
      <w:r w:rsidRPr="001109D3">
        <w:rPr>
          <w:b/>
          <w:bCs/>
        </w:rPr>
        <w:t>Stämmans avslutas.</w:t>
      </w:r>
    </w:p>
    <w:p w14:paraId="67C0B7D0" w14:textId="77777777" w:rsidR="00BD13D2" w:rsidRDefault="00BD13D2" w:rsidP="00BD13D2">
      <w:r>
        <w:t>Avslutar stämman efter punkt 17</w:t>
      </w:r>
    </w:p>
    <w:p w14:paraId="6758A258" w14:textId="5957814E" w:rsidR="00BD13D2" w:rsidRPr="001109D3" w:rsidRDefault="00BD13D2" w:rsidP="00BD13D2">
      <w:pPr>
        <w:rPr>
          <w:b/>
          <w:bCs/>
        </w:rPr>
      </w:pPr>
      <w:r w:rsidRPr="001109D3">
        <w:rPr>
          <w:b/>
          <w:bCs/>
        </w:rPr>
        <w:t xml:space="preserve">18. Styrelsen informerar </w:t>
      </w:r>
    </w:p>
    <w:p w14:paraId="2AA05DEB" w14:textId="37F48ABE" w:rsidR="00BF5D55" w:rsidRDefault="00BF5D55" w:rsidP="00D416D5">
      <w:pPr>
        <w:pStyle w:val="ListParagraph"/>
        <w:numPr>
          <w:ilvl w:val="0"/>
          <w:numId w:val="2"/>
        </w:numPr>
      </w:pPr>
      <w:r w:rsidRPr="009B1471">
        <w:t>Nya hyresgäster</w:t>
      </w:r>
      <w:r w:rsidR="009B1471">
        <w:t xml:space="preserve">: </w:t>
      </w:r>
      <w:r>
        <w:t>Musikbörsen</w:t>
      </w:r>
      <w:r w:rsidR="009B1471">
        <w:t xml:space="preserve"> (Ljushuset)</w:t>
      </w:r>
      <w:r>
        <w:t xml:space="preserve"> och Naprapat</w:t>
      </w:r>
      <w:r w:rsidR="009B1471">
        <w:t xml:space="preserve"> (Corso)</w:t>
      </w:r>
    </w:p>
    <w:p w14:paraId="7C199ECC" w14:textId="3B7B76E3" w:rsidR="009B1471" w:rsidRDefault="009B1471" w:rsidP="00D416D5">
      <w:pPr>
        <w:pStyle w:val="ListParagraph"/>
        <w:numPr>
          <w:ilvl w:val="0"/>
          <w:numId w:val="2"/>
        </w:numPr>
      </w:pPr>
      <w:r>
        <w:t>Diskussioner om arbetet kring äkta och oäkta förening och hur prognosen ser ut. Styrelsen kommer att starta arbetet efter sommaren.</w:t>
      </w:r>
    </w:p>
    <w:p w14:paraId="0A8CB078" w14:textId="70F68986" w:rsidR="009B1471" w:rsidRDefault="00D47D82" w:rsidP="00D416D5">
      <w:pPr>
        <w:pStyle w:val="ListParagraph"/>
        <w:numPr>
          <w:ilvl w:val="0"/>
          <w:numId w:val="2"/>
        </w:numPr>
      </w:pPr>
      <w:r>
        <w:t xml:space="preserve">Miljörum/Soprum och miljöavfall. </w:t>
      </w:r>
      <w:r w:rsidRPr="00D47D82">
        <w:t xml:space="preserve">Styrelsen </w:t>
      </w:r>
      <w:r>
        <w:t>önskade</w:t>
      </w:r>
      <w:r w:rsidRPr="00D47D82">
        <w:t xml:space="preserve"> feedback kring</w:t>
      </w:r>
      <w:r>
        <w:t xml:space="preserve"> de nya utrymmena.</w:t>
      </w:r>
    </w:p>
    <w:p w14:paraId="3D06CFB1" w14:textId="692A5507" w:rsidR="00D47D82" w:rsidRDefault="00D47D82" w:rsidP="00D416D5">
      <w:pPr>
        <w:pStyle w:val="ListParagraph"/>
        <w:numPr>
          <w:ilvl w:val="0"/>
          <w:numId w:val="2"/>
        </w:numPr>
      </w:pPr>
      <w:r>
        <w:t>Underhållsplan kommer att upprättas under hösten 2023. Nytt låssystem ingår där.</w:t>
      </w:r>
    </w:p>
    <w:p w14:paraId="427A84BE" w14:textId="68109866" w:rsidR="00D47D82" w:rsidRDefault="002E0EA1" w:rsidP="00D416D5">
      <w:pPr>
        <w:pStyle w:val="ListParagraph"/>
        <w:numPr>
          <w:ilvl w:val="0"/>
          <w:numId w:val="2"/>
        </w:numPr>
      </w:pPr>
      <w:r>
        <w:t xml:space="preserve">Innergården </w:t>
      </w:r>
      <w:r w:rsidR="004917E0">
        <w:t>–</w:t>
      </w:r>
      <w:r>
        <w:t xml:space="preserve"> </w:t>
      </w:r>
      <w:r w:rsidR="004917E0">
        <w:t>nya möbler förra året och tvätt av plattor och blomsterlådorna. Inget intresse fanns till en trädgårdsgrupp.</w:t>
      </w:r>
    </w:p>
    <w:p w14:paraId="4E58E681" w14:textId="029B27DD" w:rsidR="00BD13D2" w:rsidRPr="00E236A2" w:rsidRDefault="00BD13D2" w:rsidP="00BD13D2">
      <w:pPr>
        <w:rPr>
          <w:b/>
          <w:bCs/>
        </w:rPr>
      </w:pPr>
      <w:r w:rsidRPr="00E236A2">
        <w:rPr>
          <w:b/>
          <w:bCs/>
        </w:rPr>
        <w:t>19. Övriga frågor</w:t>
      </w:r>
    </w:p>
    <w:p w14:paraId="1554EDA1" w14:textId="14408B71" w:rsidR="004917E0" w:rsidRDefault="00E236A2" w:rsidP="00BD13D2">
      <w:r>
        <w:t>Tvätt vagnarna</w:t>
      </w:r>
      <w:r w:rsidR="004917E0">
        <w:t xml:space="preserve"> behöver bytas ut i tvättstugan. Beslut om att två nya vagnar köps in.</w:t>
      </w:r>
    </w:p>
    <w:p w14:paraId="6176247D" w14:textId="5454B631" w:rsidR="00E236A2" w:rsidRPr="00D416D5" w:rsidRDefault="00E236A2" w:rsidP="00BD13D2">
      <w:pPr>
        <w:rPr>
          <w:b/>
          <w:bCs/>
        </w:rPr>
      </w:pPr>
      <w:r w:rsidRPr="00D416D5">
        <w:rPr>
          <w:b/>
          <w:bCs/>
        </w:rPr>
        <w:t>Stockholm 2023-05-11</w:t>
      </w:r>
    </w:p>
    <w:p w14:paraId="50DE478C" w14:textId="7A6BA637" w:rsidR="00E236A2" w:rsidRDefault="00E236A2" w:rsidP="00BD13D2"/>
    <w:p w14:paraId="583A5B3D" w14:textId="27E9E1A5" w:rsidR="00E236A2" w:rsidRDefault="00E236A2" w:rsidP="00BD13D2">
      <w:r>
        <w:t>……………………………………………</w:t>
      </w:r>
      <w:r>
        <w:tab/>
      </w:r>
      <w:r>
        <w:tab/>
      </w:r>
      <w:r>
        <w:tab/>
        <w:t>………………………………………..</w:t>
      </w:r>
    </w:p>
    <w:p w14:paraId="0ED47C73" w14:textId="68218C7C" w:rsidR="00E236A2" w:rsidRDefault="00E236A2" w:rsidP="00BD13D2">
      <w:r>
        <w:t>Protokollförare Heléna Malm</w:t>
      </w:r>
      <w:r>
        <w:tab/>
      </w:r>
      <w:r>
        <w:tab/>
        <w:t>Ordförande Marie Sjöstedt</w:t>
      </w:r>
    </w:p>
    <w:p w14:paraId="6A1762DC" w14:textId="1E388EC1" w:rsidR="00E236A2" w:rsidRDefault="00E236A2" w:rsidP="00BD13D2"/>
    <w:p w14:paraId="7AC94D1D" w14:textId="504908A7" w:rsidR="00E236A2" w:rsidRDefault="00E236A2" w:rsidP="00BD13D2">
      <w:r>
        <w:t>……………………………………………</w:t>
      </w:r>
      <w:r>
        <w:tab/>
      </w:r>
      <w:r>
        <w:tab/>
      </w:r>
      <w:r>
        <w:tab/>
        <w:t>…………………………………………</w:t>
      </w:r>
    </w:p>
    <w:p w14:paraId="261ECAE1" w14:textId="4917CEA9" w:rsidR="006F6F1A" w:rsidRDefault="00E236A2">
      <w:r>
        <w:t>Justerare Gil Camara</w:t>
      </w:r>
      <w:r>
        <w:tab/>
      </w:r>
      <w:r>
        <w:tab/>
      </w:r>
      <w:r>
        <w:tab/>
        <w:t>Justerare Johan</w:t>
      </w:r>
      <w:r w:rsidR="00781B73">
        <w:t xml:space="preserve"> Warden</w:t>
      </w:r>
    </w:p>
    <w:sectPr w:rsidR="006F6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48FB" w14:textId="77777777" w:rsidR="00025D3E" w:rsidRDefault="00025D3E" w:rsidP="002F7103">
      <w:pPr>
        <w:spacing w:after="0" w:line="240" w:lineRule="auto"/>
      </w:pPr>
      <w:r>
        <w:separator/>
      </w:r>
    </w:p>
  </w:endnote>
  <w:endnote w:type="continuationSeparator" w:id="0">
    <w:p w14:paraId="7C40CB8C" w14:textId="77777777" w:rsidR="00025D3E" w:rsidRDefault="00025D3E" w:rsidP="002F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57AA" w14:textId="77777777" w:rsidR="00025D3E" w:rsidRDefault="00025D3E" w:rsidP="002F7103">
      <w:pPr>
        <w:spacing w:after="0" w:line="240" w:lineRule="auto"/>
      </w:pPr>
      <w:r>
        <w:separator/>
      </w:r>
    </w:p>
  </w:footnote>
  <w:footnote w:type="continuationSeparator" w:id="0">
    <w:p w14:paraId="6235A326" w14:textId="77777777" w:rsidR="00025D3E" w:rsidRDefault="00025D3E" w:rsidP="002F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2176" w14:textId="77777777" w:rsidR="004D4FE1" w:rsidRDefault="00025D3E" w:rsidP="004D4FE1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41064846" wp14:editId="290F7D06">
          <wp:extent cx="964163" cy="5422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454" cy="546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4FE1">
      <w:rPr>
        <w:sz w:val="24"/>
        <w:szCs w:val="24"/>
      </w:rPr>
      <w:t xml:space="preserve"> </w:t>
    </w:r>
    <w:r>
      <w:rPr>
        <w:sz w:val="24"/>
        <w:szCs w:val="24"/>
      </w:rPr>
      <w:t>BRF Spettet 1</w:t>
    </w:r>
  </w:p>
  <w:p w14:paraId="3E3BADF1" w14:textId="48F6A1C9" w:rsidR="004D4FE1" w:rsidRPr="00E236A2" w:rsidRDefault="002F7103" w:rsidP="004D4FE1">
    <w:pPr>
      <w:pStyle w:val="Header"/>
      <w:rPr>
        <w:sz w:val="44"/>
        <w:szCs w:val="44"/>
      </w:rPr>
    </w:pPr>
    <w:r w:rsidRPr="00E236A2">
      <w:rPr>
        <w:sz w:val="44"/>
        <w:szCs w:val="44"/>
      </w:rPr>
      <w:t xml:space="preserve">PROTOKOLL ÅRSSTÄMMA 2023-05-11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26326"/>
    <w:multiLevelType w:val="hybridMultilevel"/>
    <w:tmpl w:val="F254154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3052"/>
    <w:multiLevelType w:val="hybridMultilevel"/>
    <w:tmpl w:val="22267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770">
    <w:abstractNumId w:val="1"/>
  </w:num>
  <w:num w:numId="2" w16cid:durableId="177124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D2"/>
    <w:rsid w:val="00025D3E"/>
    <w:rsid w:val="001109D3"/>
    <w:rsid w:val="00172060"/>
    <w:rsid w:val="001917F6"/>
    <w:rsid w:val="002E0EA1"/>
    <w:rsid w:val="002F7103"/>
    <w:rsid w:val="003E174F"/>
    <w:rsid w:val="00401471"/>
    <w:rsid w:val="004917E0"/>
    <w:rsid w:val="00495D95"/>
    <w:rsid w:val="005A1439"/>
    <w:rsid w:val="005B4BA6"/>
    <w:rsid w:val="00781B73"/>
    <w:rsid w:val="009A55A5"/>
    <w:rsid w:val="009B1471"/>
    <w:rsid w:val="00A514A3"/>
    <w:rsid w:val="00A87609"/>
    <w:rsid w:val="00AF02AE"/>
    <w:rsid w:val="00BD13D2"/>
    <w:rsid w:val="00BF5D55"/>
    <w:rsid w:val="00D416D5"/>
    <w:rsid w:val="00D47D82"/>
    <w:rsid w:val="00E236A2"/>
    <w:rsid w:val="00E91990"/>
    <w:rsid w:val="00F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6156"/>
  <w15:chartTrackingRefBased/>
  <w15:docId w15:val="{81B8D9E5-609C-46D0-A73B-FD13BB22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D2"/>
  </w:style>
  <w:style w:type="paragraph" w:styleId="ListParagraph">
    <w:name w:val="List Paragraph"/>
    <w:basedOn w:val="Normal"/>
    <w:uiPriority w:val="34"/>
    <w:qFormat/>
    <w:rsid w:val="00F652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47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Malm</dc:creator>
  <cp:keywords/>
  <dc:description/>
  <cp:lastModifiedBy>Helena Malm</cp:lastModifiedBy>
  <cp:revision>11</cp:revision>
  <dcterms:created xsi:type="dcterms:W3CDTF">2023-05-11T16:59:00Z</dcterms:created>
  <dcterms:modified xsi:type="dcterms:W3CDTF">2023-05-22T13:46:00Z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97fd89-b72d-4319-8b69-6167ccbba6ae_Enabled">
    <vt:lpwstr>true</vt:lpwstr>
  </property>
  <property fmtid="{D5CDD505-2E9C-101B-9397-08002B2CF9AE}" pid="3" name="MSIP_Label_b497fd89-b72d-4319-8b69-6167ccbba6ae_SetDate">
    <vt:lpwstr>2023-05-11T17:00:28Z</vt:lpwstr>
  </property>
  <property fmtid="{D5CDD505-2E9C-101B-9397-08002B2CF9AE}" pid="4" name="MSIP_Label_b497fd89-b72d-4319-8b69-6167ccbba6ae_Method">
    <vt:lpwstr>Privileged</vt:lpwstr>
  </property>
  <property fmtid="{D5CDD505-2E9C-101B-9397-08002B2CF9AE}" pid="5" name="MSIP_Label_b497fd89-b72d-4319-8b69-6167ccbba6ae_Name">
    <vt:lpwstr>Public</vt:lpwstr>
  </property>
  <property fmtid="{D5CDD505-2E9C-101B-9397-08002B2CF9AE}" pid="6" name="MSIP_Label_b497fd89-b72d-4319-8b69-6167ccbba6ae_SiteId">
    <vt:lpwstr>3d3309e9-342a-4198-8e2d-01a542e3ff21</vt:lpwstr>
  </property>
  <property fmtid="{D5CDD505-2E9C-101B-9397-08002B2CF9AE}" pid="7" name="MSIP_Label_b497fd89-b72d-4319-8b69-6167ccbba6ae_ActionId">
    <vt:lpwstr>f78e37dd-3308-4392-a14b-94602011552c</vt:lpwstr>
  </property>
  <property fmtid="{D5CDD505-2E9C-101B-9397-08002B2CF9AE}" pid="8" name="MSIP_Label_b497fd89-b72d-4319-8b69-6167ccbba6ae_ContentBits">
    <vt:lpwstr>0</vt:lpwstr>
  </property>
</Properties>
</file>