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79C" w14:textId="77777777" w:rsidR="00024188" w:rsidRDefault="00024188" w:rsidP="00F65243">
      <w:pPr>
        <w:rPr>
          <w:b/>
          <w:bCs/>
        </w:rPr>
      </w:pPr>
    </w:p>
    <w:p w14:paraId="13D01B3D" w14:textId="281FC20D" w:rsidR="00BD13D2" w:rsidRPr="001109D3" w:rsidRDefault="00F65243" w:rsidP="00F65243">
      <w:pPr>
        <w:rPr>
          <w:b/>
          <w:bCs/>
        </w:rPr>
      </w:pPr>
      <w:r w:rsidRPr="001109D3">
        <w:rPr>
          <w:b/>
          <w:bCs/>
        </w:rPr>
        <w:t xml:space="preserve">1. </w:t>
      </w:r>
      <w:r w:rsidR="00BD13D2" w:rsidRPr="001109D3">
        <w:rPr>
          <w:b/>
          <w:bCs/>
        </w:rPr>
        <w:t>Stämmans öppnande</w:t>
      </w:r>
    </w:p>
    <w:p w14:paraId="0273E70D" w14:textId="2FBD7DB4" w:rsidR="00F65243" w:rsidRDefault="00F65243" w:rsidP="00F65243">
      <w:r>
        <w:t>Ordföranden hälsa alla välkomna och öppnade stämman</w:t>
      </w:r>
      <w:r w:rsidR="00CA26FC">
        <w:t>.</w:t>
      </w:r>
      <w:r>
        <w:t xml:space="preserve"> </w:t>
      </w:r>
    </w:p>
    <w:p w14:paraId="31B1A86F" w14:textId="36A05A95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2. Val av stämmoordförande</w:t>
      </w:r>
    </w:p>
    <w:p w14:paraId="40BFCA3D" w14:textId="23B046F2" w:rsidR="00F65243" w:rsidRDefault="00F65243" w:rsidP="00BD13D2">
      <w:r>
        <w:t>Sittande ordförande</w:t>
      </w:r>
      <w:r w:rsidR="004917E0">
        <w:t xml:space="preserve">, Marie Sjöstedt </w:t>
      </w:r>
      <w:r>
        <w:t>valdes</w:t>
      </w:r>
      <w:r w:rsidR="004917E0">
        <w:t xml:space="preserve"> till stämordförande.</w:t>
      </w:r>
    </w:p>
    <w:p w14:paraId="079789C9" w14:textId="7DDC3457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3. Godkännande av dagordningen</w:t>
      </w:r>
    </w:p>
    <w:p w14:paraId="03D0E904" w14:textId="2A7BC085" w:rsidR="00F65243" w:rsidRDefault="00F65243" w:rsidP="00BD13D2">
      <w:r>
        <w:t>Dagordningen godkännes</w:t>
      </w:r>
      <w:r w:rsidR="001109D3">
        <w:t>.</w:t>
      </w:r>
      <w:r>
        <w:t xml:space="preserve"> </w:t>
      </w:r>
    </w:p>
    <w:p w14:paraId="5B8DA73B" w14:textId="7186A016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4. Anmälan av stämmoordförandens val av protokollförare</w:t>
      </w:r>
    </w:p>
    <w:p w14:paraId="54B85F4E" w14:textId="56F5B05D" w:rsidR="00F65243" w:rsidRDefault="00F65243" w:rsidP="00BD13D2">
      <w:r>
        <w:t>Heléna Malm</w:t>
      </w:r>
      <w:r w:rsidR="004917E0">
        <w:t xml:space="preserve"> valdes till protokollförare</w:t>
      </w:r>
      <w:r w:rsidR="001109D3">
        <w:t>.</w:t>
      </w:r>
    </w:p>
    <w:p w14:paraId="645559A6" w14:textId="7D69E9ED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5. Val av två justerare och rösträknare</w:t>
      </w:r>
    </w:p>
    <w:p w14:paraId="63402673" w14:textId="22D9E5DC" w:rsidR="00F65243" w:rsidRDefault="00F65243" w:rsidP="00BD13D2">
      <w:r>
        <w:t xml:space="preserve">Gil Camara och </w:t>
      </w:r>
      <w:r w:rsidR="00CA26FC">
        <w:t xml:space="preserve">Christer </w:t>
      </w:r>
      <w:proofErr w:type="spellStart"/>
      <w:r w:rsidR="00CA26FC">
        <w:t>Rexholt</w:t>
      </w:r>
      <w:proofErr w:type="spellEnd"/>
      <w:r w:rsidR="00CA26FC">
        <w:t>.</w:t>
      </w:r>
    </w:p>
    <w:p w14:paraId="395D1FA1" w14:textId="7432CB2C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6. Fråga om stämman blivit i stadgeenlig ordning utlyst</w:t>
      </w:r>
    </w:p>
    <w:p w14:paraId="05006F8B" w14:textId="6115AC33" w:rsidR="00F65243" w:rsidRDefault="00F65243" w:rsidP="00BD13D2">
      <w:r>
        <w:t>Ja</w:t>
      </w:r>
      <w:r w:rsidR="001109D3">
        <w:t>, stämman har utlyst stadgeenligt.</w:t>
      </w:r>
    </w:p>
    <w:p w14:paraId="449333A9" w14:textId="28C6FCD1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7. Fastställande av röstlängd</w:t>
      </w:r>
    </w:p>
    <w:p w14:paraId="74DDAA5A" w14:textId="26A7973B" w:rsidR="00F65243" w:rsidRDefault="00F65243" w:rsidP="00BD13D2">
      <w:r>
        <w:t>Röstlängden fastställd till</w:t>
      </w:r>
      <w:r w:rsidR="00CA26FC">
        <w:t xml:space="preserve"> 6</w:t>
      </w:r>
      <w:r>
        <w:t xml:space="preserve"> personer</w:t>
      </w:r>
      <w:r w:rsidR="001109D3">
        <w:t>.</w:t>
      </w:r>
    </w:p>
    <w:p w14:paraId="1747E199" w14:textId="4324D2DA" w:rsidR="003E174F" w:rsidRDefault="00CA26FC" w:rsidP="00CA26FC">
      <w:r>
        <w:rPr>
          <w:b/>
          <w:bCs/>
        </w:rPr>
        <w:t>Ärende för extra stämman gäller punkt 17 från ordinarie årsstämman</w:t>
      </w:r>
    </w:p>
    <w:p w14:paraId="33AF50EF" w14:textId="62A48CC8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17. Ärenden som styrelsen upptagit i kallelsen för beslut eller som medlem anmält tidigare</w:t>
      </w:r>
    </w:p>
    <w:p w14:paraId="5DB9C2CD" w14:textId="76B9C238" w:rsidR="003E174F" w:rsidRDefault="003E174F" w:rsidP="00BD13D2">
      <w:r>
        <w:t>Nya uppdaterade stadgar enligt Bostadsrätterna</w:t>
      </w:r>
      <w:r w:rsidR="009A55A5">
        <w:t xml:space="preserve">, som är anpassade efter lagändringen som trätt i kraft 1 januari 2023. </w:t>
      </w:r>
    </w:p>
    <w:p w14:paraId="101559AD" w14:textId="3078F560" w:rsidR="009A55A5" w:rsidRDefault="00CA26FC" w:rsidP="00BD13D2">
      <w:r>
        <w:t xml:space="preserve">Extrastämman beslutade enhälligt att </w:t>
      </w:r>
      <w:proofErr w:type="spellStart"/>
      <w:r>
        <w:t>Bredablicks</w:t>
      </w:r>
      <w:proofErr w:type="spellEnd"/>
      <w:r>
        <w:t xml:space="preserve"> standardstadgar skall gälla.</w:t>
      </w:r>
    </w:p>
    <w:p w14:paraId="3F0696D3" w14:textId="2B6A3240" w:rsidR="00BF5D55" w:rsidRDefault="00BF5D55" w:rsidP="00BD13D2">
      <w:pPr>
        <w:rPr>
          <w:b/>
          <w:bCs/>
        </w:rPr>
      </w:pPr>
      <w:r w:rsidRPr="001109D3">
        <w:rPr>
          <w:b/>
          <w:bCs/>
        </w:rPr>
        <w:t>Stämmans avslutas.</w:t>
      </w:r>
    </w:p>
    <w:p w14:paraId="7CF5E4E1" w14:textId="6EE96947" w:rsidR="00024188" w:rsidRPr="00024188" w:rsidRDefault="00024188" w:rsidP="00024188">
      <w:pPr>
        <w:rPr>
          <w:b/>
          <w:bCs/>
        </w:rPr>
      </w:pPr>
      <w:r w:rsidRPr="00024188">
        <w:rPr>
          <w:b/>
          <w:bCs/>
        </w:rPr>
        <w:t>Stockholm 2023-0</w:t>
      </w:r>
      <w:r>
        <w:rPr>
          <w:b/>
          <w:bCs/>
        </w:rPr>
        <w:t>6-15</w:t>
      </w:r>
    </w:p>
    <w:p w14:paraId="005A8A4C" w14:textId="77777777" w:rsidR="00024188" w:rsidRPr="00024188" w:rsidRDefault="00024188" w:rsidP="00024188">
      <w:pPr>
        <w:rPr>
          <w:b/>
          <w:bCs/>
        </w:rPr>
      </w:pPr>
    </w:p>
    <w:p w14:paraId="2C783125" w14:textId="346D6939" w:rsidR="00024188" w:rsidRPr="00024188" w:rsidRDefault="00024188" w:rsidP="00024188">
      <w:pPr>
        <w:rPr>
          <w:b/>
          <w:bCs/>
        </w:rPr>
      </w:pPr>
      <w:r w:rsidRPr="00024188">
        <w:rPr>
          <w:b/>
          <w:bCs/>
        </w:rPr>
        <w:t>……………………………………………</w:t>
      </w:r>
      <w:r w:rsidRPr="00024188">
        <w:rPr>
          <w:b/>
          <w:bCs/>
        </w:rPr>
        <w:tab/>
      </w:r>
      <w:r w:rsidRPr="00024188">
        <w:rPr>
          <w:b/>
          <w:bCs/>
        </w:rPr>
        <w:tab/>
        <w:t>………………………………………..</w:t>
      </w:r>
    </w:p>
    <w:p w14:paraId="1A022060" w14:textId="77777777" w:rsidR="00024188" w:rsidRPr="00024188" w:rsidRDefault="00024188" w:rsidP="00024188">
      <w:pPr>
        <w:rPr>
          <w:b/>
          <w:bCs/>
        </w:rPr>
      </w:pPr>
      <w:r w:rsidRPr="00024188">
        <w:rPr>
          <w:b/>
          <w:bCs/>
        </w:rPr>
        <w:t>Protokollförare Heléna Malm</w:t>
      </w:r>
      <w:r w:rsidRPr="00024188">
        <w:rPr>
          <w:b/>
          <w:bCs/>
        </w:rPr>
        <w:tab/>
      </w:r>
      <w:r w:rsidRPr="00024188">
        <w:rPr>
          <w:b/>
          <w:bCs/>
        </w:rPr>
        <w:tab/>
        <w:t>Ordförande Marie Sjöstedt</w:t>
      </w:r>
    </w:p>
    <w:p w14:paraId="5EA0D31F" w14:textId="77777777" w:rsidR="00024188" w:rsidRPr="00024188" w:rsidRDefault="00024188" w:rsidP="00024188">
      <w:pPr>
        <w:rPr>
          <w:b/>
          <w:bCs/>
        </w:rPr>
      </w:pPr>
    </w:p>
    <w:p w14:paraId="5AD03AB4" w14:textId="646A71DE" w:rsidR="00024188" w:rsidRPr="00024188" w:rsidRDefault="00024188" w:rsidP="00024188">
      <w:pPr>
        <w:rPr>
          <w:b/>
          <w:bCs/>
        </w:rPr>
      </w:pPr>
      <w:r w:rsidRPr="00024188">
        <w:rPr>
          <w:b/>
          <w:bCs/>
        </w:rPr>
        <w:t>……………………………………………</w:t>
      </w:r>
      <w:r w:rsidRPr="00024188">
        <w:rPr>
          <w:b/>
          <w:bCs/>
        </w:rPr>
        <w:tab/>
      </w:r>
      <w:r w:rsidRPr="00024188">
        <w:rPr>
          <w:b/>
          <w:bCs/>
        </w:rPr>
        <w:tab/>
        <w:t>…………………………………………</w:t>
      </w:r>
    </w:p>
    <w:p w14:paraId="24169AF1" w14:textId="542B9C80" w:rsidR="00CA26FC" w:rsidRDefault="00024188" w:rsidP="00024188">
      <w:pPr>
        <w:rPr>
          <w:b/>
          <w:bCs/>
        </w:rPr>
      </w:pPr>
      <w:r w:rsidRPr="00024188">
        <w:rPr>
          <w:b/>
          <w:bCs/>
        </w:rPr>
        <w:t>Justerare Gil Camara</w:t>
      </w:r>
      <w:r w:rsidRPr="00024188">
        <w:rPr>
          <w:b/>
          <w:bCs/>
        </w:rPr>
        <w:tab/>
      </w:r>
      <w:r w:rsidRPr="00024188">
        <w:rPr>
          <w:b/>
          <w:bCs/>
        </w:rPr>
        <w:tab/>
      </w:r>
      <w:r w:rsidRPr="00024188">
        <w:rPr>
          <w:b/>
          <w:bCs/>
        </w:rPr>
        <w:tab/>
        <w:t xml:space="preserve">Justerare </w:t>
      </w:r>
      <w:r>
        <w:rPr>
          <w:b/>
          <w:bCs/>
        </w:rPr>
        <w:t xml:space="preserve">Christer </w:t>
      </w:r>
      <w:proofErr w:type="spellStart"/>
      <w:r>
        <w:rPr>
          <w:b/>
          <w:bCs/>
        </w:rPr>
        <w:t>Rexholt</w:t>
      </w:r>
      <w:proofErr w:type="spellEnd"/>
    </w:p>
    <w:p w14:paraId="28B07927" w14:textId="77777777" w:rsidR="00CA26FC" w:rsidRPr="001109D3" w:rsidRDefault="00CA26FC" w:rsidP="00BD13D2">
      <w:pPr>
        <w:rPr>
          <w:b/>
          <w:bCs/>
        </w:rPr>
      </w:pPr>
    </w:p>
    <w:sectPr w:rsidR="00CA26FC" w:rsidRPr="00110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B9D9" w14:textId="77777777" w:rsidR="00295CAC" w:rsidRDefault="00295CAC" w:rsidP="002F7103">
      <w:pPr>
        <w:spacing w:after="0" w:line="240" w:lineRule="auto"/>
      </w:pPr>
      <w:r>
        <w:separator/>
      </w:r>
    </w:p>
  </w:endnote>
  <w:endnote w:type="continuationSeparator" w:id="0">
    <w:p w14:paraId="50F67ED3" w14:textId="77777777" w:rsidR="00295CAC" w:rsidRDefault="00295CAC" w:rsidP="002F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118D" w14:textId="77777777" w:rsidR="00295CAC" w:rsidRDefault="00295CAC" w:rsidP="002F7103">
      <w:pPr>
        <w:spacing w:after="0" w:line="240" w:lineRule="auto"/>
      </w:pPr>
      <w:r>
        <w:separator/>
      </w:r>
    </w:p>
  </w:footnote>
  <w:footnote w:type="continuationSeparator" w:id="0">
    <w:p w14:paraId="5C6016D3" w14:textId="77777777" w:rsidR="00295CAC" w:rsidRDefault="00295CAC" w:rsidP="002F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2176" w14:textId="77777777" w:rsidR="004D4FE1" w:rsidRDefault="00295CAC" w:rsidP="004D4FE1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41064846" wp14:editId="290F7D06">
          <wp:extent cx="964163" cy="5422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54" cy="54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FE1">
      <w:rPr>
        <w:sz w:val="24"/>
        <w:szCs w:val="24"/>
      </w:rPr>
      <w:t xml:space="preserve"> </w:t>
    </w:r>
    <w:r>
      <w:rPr>
        <w:sz w:val="24"/>
        <w:szCs w:val="24"/>
      </w:rPr>
      <w:t>BRF Spettet 1</w:t>
    </w:r>
  </w:p>
  <w:p w14:paraId="3E3BADF1" w14:textId="1C4208DD" w:rsidR="004D4FE1" w:rsidRPr="00E236A2" w:rsidRDefault="002F7103" w:rsidP="004D4FE1">
    <w:pPr>
      <w:pStyle w:val="Header"/>
      <w:rPr>
        <w:sz w:val="44"/>
        <w:szCs w:val="44"/>
      </w:rPr>
    </w:pPr>
    <w:r w:rsidRPr="00E236A2">
      <w:rPr>
        <w:sz w:val="44"/>
        <w:szCs w:val="44"/>
      </w:rPr>
      <w:t xml:space="preserve">PROTOKOLL </w:t>
    </w:r>
    <w:r w:rsidR="00CA26FC">
      <w:rPr>
        <w:sz w:val="44"/>
        <w:szCs w:val="44"/>
      </w:rPr>
      <w:t xml:space="preserve">EXTRA </w:t>
    </w:r>
    <w:r w:rsidRPr="00E236A2">
      <w:rPr>
        <w:sz w:val="44"/>
        <w:szCs w:val="44"/>
      </w:rPr>
      <w:t>ÅRSSTÄMMA 2023-0</w:t>
    </w:r>
    <w:r w:rsidR="00CA26FC">
      <w:rPr>
        <w:sz w:val="44"/>
        <w:szCs w:val="44"/>
      </w:rPr>
      <w:t>6-15</w:t>
    </w:r>
    <w:r w:rsidRPr="00E236A2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326"/>
    <w:multiLevelType w:val="hybridMultilevel"/>
    <w:tmpl w:val="F25415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3052"/>
    <w:multiLevelType w:val="hybridMultilevel"/>
    <w:tmpl w:val="2226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770">
    <w:abstractNumId w:val="1"/>
  </w:num>
  <w:num w:numId="2" w16cid:durableId="177124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D2"/>
    <w:rsid w:val="00024188"/>
    <w:rsid w:val="001109D3"/>
    <w:rsid w:val="00172060"/>
    <w:rsid w:val="00295CAC"/>
    <w:rsid w:val="002E0EA1"/>
    <w:rsid w:val="002F7103"/>
    <w:rsid w:val="003E174F"/>
    <w:rsid w:val="00401471"/>
    <w:rsid w:val="004917E0"/>
    <w:rsid w:val="00495D95"/>
    <w:rsid w:val="005A1439"/>
    <w:rsid w:val="005B4BA6"/>
    <w:rsid w:val="00781B73"/>
    <w:rsid w:val="00787FA4"/>
    <w:rsid w:val="009A55A5"/>
    <w:rsid w:val="009B1471"/>
    <w:rsid w:val="00A514A3"/>
    <w:rsid w:val="00A87609"/>
    <w:rsid w:val="00AF02AE"/>
    <w:rsid w:val="00BD13D2"/>
    <w:rsid w:val="00BF5D55"/>
    <w:rsid w:val="00CA26FC"/>
    <w:rsid w:val="00D416D5"/>
    <w:rsid w:val="00D47D82"/>
    <w:rsid w:val="00E236A2"/>
    <w:rsid w:val="00E91990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6156"/>
  <w15:chartTrackingRefBased/>
  <w15:docId w15:val="{81B8D9E5-609C-46D0-A73B-FD13BB22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D2"/>
  </w:style>
  <w:style w:type="paragraph" w:styleId="ListParagraph">
    <w:name w:val="List Paragraph"/>
    <w:basedOn w:val="Normal"/>
    <w:uiPriority w:val="34"/>
    <w:qFormat/>
    <w:rsid w:val="00F652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7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Malm</dc:creator>
  <cp:keywords/>
  <dc:description/>
  <cp:lastModifiedBy>Helena Malm</cp:lastModifiedBy>
  <cp:revision>4</cp:revision>
  <dcterms:created xsi:type="dcterms:W3CDTF">2023-06-16T06:38:00Z</dcterms:created>
  <dcterms:modified xsi:type="dcterms:W3CDTF">2023-06-16T06:45:00Z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97fd89-b72d-4319-8b69-6167ccbba6ae_Enabled">
    <vt:lpwstr>true</vt:lpwstr>
  </property>
  <property fmtid="{D5CDD505-2E9C-101B-9397-08002B2CF9AE}" pid="3" name="MSIP_Label_b497fd89-b72d-4319-8b69-6167ccbba6ae_SetDate">
    <vt:lpwstr>2023-05-11T17:00:28Z</vt:lpwstr>
  </property>
  <property fmtid="{D5CDD505-2E9C-101B-9397-08002B2CF9AE}" pid="4" name="MSIP_Label_b497fd89-b72d-4319-8b69-6167ccbba6ae_Method">
    <vt:lpwstr>Privileged</vt:lpwstr>
  </property>
  <property fmtid="{D5CDD505-2E9C-101B-9397-08002B2CF9AE}" pid="5" name="MSIP_Label_b497fd89-b72d-4319-8b69-6167ccbba6ae_Name">
    <vt:lpwstr>Public</vt:lpwstr>
  </property>
  <property fmtid="{D5CDD505-2E9C-101B-9397-08002B2CF9AE}" pid="6" name="MSIP_Label_b497fd89-b72d-4319-8b69-6167ccbba6ae_SiteId">
    <vt:lpwstr>3d3309e9-342a-4198-8e2d-01a542e3ff21</vt:lpwstr>
  </property>
  <property fmtid="{D5CDD505-2E9C-101B-9397-08002B2CF9AE}" pid="7" name="MSIP_Label_b497fd89-b72d-4319-8b69-6167ccbba6ae_ActionId">
    <vt:lpwstr>f78e37dd-3308-4392-a14b-94602011552c</vt:lpwstr>
  </property>
  <property fmtid="{D5CDD505-2E9C-101B-9397-08002B2CF9AE}" pid="8" name="MSIP_Label_b497fd89-b72d-4319-8b69-6167ccbba6ae_ContentBits">
    <vt:lpwstr>0</vt:lpwstr>
  </property>
</Properties>
</file>